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2026-041-71/72/21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15.06.2026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Erschließung des Neubaugebietes "Am Heidchen" in Bannberscheid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Erschließungsleistungen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